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8"/>
      </w:tblGrid>
      <w:tr w:rsidR="00970088" w:rsidRPr="00E12F20" w14:paraId="0F369403" w14:textId="77777777" w:rsidTr="00162287">
        <w:trPr>
          <w:trHeight w:val="1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C883" w14:textId="77777777" w:rsidR="00970088" w:rsidRPr="00162287" w:rsidRDefault="00970088" w:rsidP="00440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123CA" w14:textId="3EE73D09" w:rsidR="00162287" w:rsidRPr="00E12F20" w:rsidRDefault="00162287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AEA4FA3" w14:textId="3A88B0F3" w:rsidR="00970088" w:rsidRPr="00E12F20" w:rsidRDefault="00162287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Calibri" w:hAnsi="Times New Roman" w:cs="Times New Roman"/>
                <w:sz w:val="28"/>
                <w:szCs w:val="28"/>
              </w:rPr>
              <w:t>к решению Думы Шпаковского муниципального округа Ставропольского края</w:t>
            </w:r>
          </w:p>
          <w:p w14:paraId="3C79296A" w14:textId="095D30B3" w:rsidR="00970088" w:rsidRPr="00E12F20" w:rsidRDefault="0032383A" w:rsidP="00FD0C7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17B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0C7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17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 2024 г. </w:t>
            </w:r>
            <w:r w:rsidR="00162287" w:rsidRPr="00E12F2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0662C7" w:rsidRPr="00E12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7B2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CD78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62287" w:rsidRPr="00E12F20" w14:paraId="6D3DA915" w14:textId="77777777" w:rsidTr="00162287">
        <w:trPr>
          <w:trHeight w:val="1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40A3" w14:textId="77777777" w:rsidR="00162287" w:rsidRPr="00E12F20" w:rsidRDefault="00162287" w:rsidP="00440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8CCD7" w14:textId="77777777" w:rsidR="00152094" w:rsidRDefault="00152094" w:rsidP="001520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7633F9" w14:textId="4E8ED6ED" w:rsidR="00152094" w:rsidRPr="00152094" w:rsidRDefault="004F2FBE" w:rsidP="0015209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2094" w:rsidRPr="001520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52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B48E00" w14:textId="77777777" w:rsidR="00152094" w:rsidRPr="00152094" w:rsidRDefault="00152094" w:rsidP="00152094">
            <w:pPr>
              <w:pStyle w:val="2"/>
              <w:shd w:val="clear" w:color="auto" w:fill="FFFFFF"/>
              <w:spacing w:before="0" w:after="0" w:line="240" w:lineRule="exact"/>
              <w:ind w:left="-142"/>
              <w:contextualSpacing/>
              <w:jc w:val="center"/>
              <w:textAlignment w:val="baseline"/>
              <w:rPr>
                <w:rFonts w:ascii="Times New Roman" w:hAnsi="Times New Roman"/>
                <w:b w:val="0"/>
                <w:i w:val="0"/>
                <w:lang w:val="ru-RU"/>
              </w:rPr>
            </w:pPr>
            <w:r w:rsidRPr="00152094">
              <w:rPr>
                <w:rFonts w:ascii="Times New Roman" w:hAnsi="Times New Roman"/>
                <w:b w:val="0"/>
                <w:i w:val="0"/>
              </w:rPr>
              <w:t xml:space="preserve">к Положению о </w:t>
            </w:r>
            <w:r w:rsidRPr="00152094">
              <w:rPr>
                <w:rFonts w:ascii="Times New Roman" w:hAnsi="Times New Roman"/>
                <w:b w:val="0"/>
                <w:i w:val="0"/>
                <w:lang w:val="ru-RU"/>
              </w:rPr>
              <w:t xml:space="preserve">муниципальном контроле в сфере благоустройства </w:t>
            </w:r>
          </w:p>
          <w:p w14:paraId="6EA28E65" w14:textId="485E884B" w:rsidR="00162287" w:rsidRPr="00E12F20" w:rsidRDefault="00152094" w:rsidP="004F2FBE">
            <w:pPr>
              <w:pStyle w:val="2"/>
              <w:shd w:val="clear" w:color="auto" w:fill="FFFFFF"/>
              <w:spacing w:before="0" w:after="0" w:line="240" w:lineRule="exact"/>
              <w:ind w:left="-142"/>
              <w:contextualSpacing/>
              <w:jc w:val="center"/>
              <w:textAlignment w:val="baseline"/>
              <w:rPr>
                <w:rFonts w:ascii="Times New Roman" w:eastAsia="Calibri" w:hAnsi="Times New Roman"/>
              </w:rPr>
            </w:pPr>
            <w:r w:rsidRPr="00152094">
              <w:rPr>
                <w:rFonts w:ascii="Times New Roman" w:hAnsi="Times New Roman"/>
                <w:b w:val="0"/>
                <w:i w:val="0"/>
                <w:lang w:val="ru-RU"/>
              </w:rPr>
              <w:t>на территории Шпаковского муниципально</w:t>
            </w:r>
            <w:r w:rsidR="004F2FBE">
              <w:rPr>
                <w:rFonts w:ascii="Times New Roman" w:hAnsi="Times New Roman"/>
                <w:b w:val="0"/>
                <w:i w:val="0"/>
                <w:lang w:val="ru-RU"/>
              </w:rPr>
              <w:t>го округа Ставропольского края</w:t>
            </w:r>
          </w:p>
        </w:tc>
      </w:tr>
    </w:tbl>
    <w:p w14:paraId="0E495038" w14:textId="77777777" w:rsidR="00970088" w:rsidRPr="00E12F20" w:rsidRDefault="00970088" w:rsidP="00970088">
      <w:pPr>
        <w:suppressAutoHyphens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317AE" w14:textId="77777777" w:rsidR="00970088" w:rsidRPr="00E12F20" w:rsidRDefault="00970088" w:rsidP="00970088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D44BD" w14:textId="77777777" w:rsidR="00970088" w:rsidRPr="00E12F20" w:rsidRDefault="00970088" w:rsidP="002B2E39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</w:p>
    <w:p w14:paraId="3D09220A" w14:textId="6B3475B6" w:rsidR="00970088" w:rsidRPr="00E12F20" w:rsidRDefault="00970088" w:rsidP="002B2E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визитов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Pr="00E12F2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</w:t>
      </w:r>
    </w:p>
    <w:p w14:paraId="226BB1E7" w14:textId="77777777" w:rsidR="00970088" w:rsidRPr="00E12F20" w:rsidRDefault="00970088" w:rsidP="00970088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49D59" w14:textId="77777777" w:rsidR="00970088" w:rsidRPr="00E12F20" w:rsidRDefault="00970088" w:rsidP="001622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1. Общие</w:t>
      </w:r>
      <w:r w:rsidRPr="00E12F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14:paraId="18651C2D" w14:textId="77777777" w:rsidR="00970088" w:rsidRPr="00E12F20" w:rsidRDefault="00970088" w:rsidP="0016228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6B0B4" w14:textId="54197AEC" w:rsidR="00970088" w:rsidRPr="00E12F20" w:rsidRDefault="00970088" w:rsidP="00162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1.1. Настоящее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C5B2C" w:rsidRPr="00E12F2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уководство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визитов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отношении контролируемых лиц разработано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экономике, торговле </w:t>
      </w:r>
      <w:r w:rsidR="001A3E02" w:rsidRPr="001A3E02">
        <w:rPr>
          <w:rFonts w:ascii="Times New Roman" w:eastAsia="Times New Roman" w:hAnsi="Times New Roman" w:cs="Times New Roman"/>
          <w:sz w:val="28"/>
          <w:szCs w:val="28"/>
        </w:rPr>
        <w:t>и профилактике административных правонарушений</w:t>
      </w:r>
      <w:r w:rsidR="002B2E39" w:rsidRPr="001A3E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Шпаковского муниципальн</w:t>
      </w:r>
      <w:r w:rsidR="00162287" w:rsidRPr="001A3E02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Pr="001A3E02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1A3E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3E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1A3E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3E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1A3E02" w:rsidRPr="001A3E02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Шпаковского муниципального округа Ставропольского края, Правилами благоустройства территории Шпаковского муниципального округа Ставропольского края, утвержд</w:t>
      </w:r>
      <w:r w:rsidR="00143ADA">
        <w:rPr>
          <w:rFonts w:ascii="Times New Roman" w:hAnsi="Times New Roman"/>
          <w:sz w:val="28"/>
          <w:szCs w:val="28"/>
        </w:rPr>
        <w:t>е</w:t>
      </w:r>
      <w:r w:rsidR="001A3E02" w:rsidRPr="001A3E02">
        <w:rPr>
          <w:rFonts w:ascii="Times New Roman" w:hAnsi="Times New Roman"/>
          <w:sz w:val="28"/>
          <w:szCs w:val="28"/>
        </w:rPr>
        <w:t>нными решением Думы Шпаковского муниципального округа от 23 июня 2021 г.</w:t>
      </w:r>
      <w:r w:rsidR="00846462">
        <w:rPr>
          <w:rFonts w:ascii="Times New Roman" w:hAnsi="Times New Roman"/>
          <w:sz w:val="28"/>
          <w:szCs w:val="28"/>
        </w:rPr>
        <w:t xml:space="preserve"> № 188.</w:t>
      </w:r>
    </w:p>
    <w:p w14:paraId="07E5D8BD" w14:textId="2D2B7EE0" w:rsidR="00970088" w:rsidRPr="00E12F20" w:rsidRDefault="00970088" w:rsidP="0097008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1.2. Руководство</w:t>
      </w:r>
      <w:r w:rsidRPr="00E12F2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предназначено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для специалистов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визитов, 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юридических лиц, индивидуальных предпринимателей, граждан (далее – контролируемые лица), осуществляющих </w:t>
      </w:r>
      <w:r w:rsidR="00657850"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сфере благоустройства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территории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17B87B24" w14:textId="7777777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BE1BA" w14:textId="3E03EB4D" w:rsidR="00970088" w:rsidRPr="00E12F20" w:rsidRDefault="00970088" w:rsidP="00162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2. Общие</w:t>
      </w:r>
      <w:r w:rsidRPr="00E12F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подходы</w:t>
      </w:r>
      <w:r w:rsidRPr="00E12F2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12F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E12F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профилактических </w:t>
      </w:r>
      <w:r w:rsidR="0083206C" w:rsidRPr="00E12F20">
        <w:rPr>
          <w:rFonts w:ascii="Times New Roman" w:eastAsia="Times New Roman" w:hAnsi="Times New Roman" w:cs="Times New Roman"/>
          <w:bCs/>
          <w:sz w:val="28"/>
          <w:szCs w:val="28"/>
        </w:rPr>
        <w:t>визитов</w:t>
      </w:r>
    </w:p>
    <w:p w14:paraId="7EB5F6A0" w14:textId="77777777" w:rsidR="00970088" w:rsidRPr="00E12F20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63F822D" w14:textId="34BC87F5" w:rsidR="00970088" w:rsidRPr="00E12F20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2.1. Профилактические</w:t>
      </w:r>
      <w:r w:rsidRPr="00E12F2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визиты</w:t>
      </w:r>
      <w:r w:rsidRPr="00E12F2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12F2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E12F2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2F2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E12F2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администрации Шпаковского муниципального округа Ставропольского края</w:t>
      </w:r>
      <w:r w:rsidR="00B06E9F" w:rsidRPr="00E12F20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6E9F" w:rsidRPr="00E12F20">
        <w:rPr>
          <w:rFonts w:ascii="Times New Roman" w:eastAsia="Times New Roman" w:hAnsi="Times New Roman" w:cs="Times New Roman"/>
          <w:sz w:val="28"/>
          <w:szCs w:val="28"/>
        </w:rPr>
        <w:t>дминистрация)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муниципального контроля над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соблюд</w:t>
      </w:r>
      <w:r w:rsidR="0048126A">
        <w:rPr>
          <w:rFonts w:ascii="Times New Roman" w:eastAsia="Times New Roman" w:hAnsi="Times New Roman" w:cs="Times New Roman"/>
          <w:spacing w:val="-2"/>
          <w:sz w:val="28"/>
          <w:szCs w:val="28"/>
        </w:rPr>
        <w:t>ением обязательных требований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законодательства</w:t>
      </w:r>
      <w:r w:rsidR="004812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сфере благоустройства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71B783" w14:textId="72B2BC4E" w:rsidR="00970088" w:rsidRPr="00E12F20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2.2. Профилактические визиты проводятся уполномоченными специалистами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7816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деятельности контролируемого лица либо путе</w:t>
      </w:r>
      <w:r w:rsidR="00813B5E" w:rsidRPr="00E12F20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13B5E" w:rsidRPr="00E12F2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видео-конференц-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14:paraId="1E99FB27" w14:textId="62BD707E" w:rsidR="00970088" w:rsidRPr="00E12F20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2.3. Профилактические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визиты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осуществляемые </w:t>
      </w:r>
      <w:r w:rsidR="001A3E02">
        <w:rPr>
          <w:rFonts w:ascii="Times New Roman" w:eastAsia="Times New Roman" w:hAnsi="Times New Roman" w:cs="Times New Roman"/>
          <w:spacing w:val="-3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>ом, являются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профилактическими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визитами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контролируемых лиц.</w:t>
      </w:r>
    </w:p>
    <w:p w14:paraId="1444C37D" w14:textId="06170501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2.4. В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контролируемое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информируется об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требованиях,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8126A"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</w:t>
      </w:r>
      <w:r w:rsidR="0048126A">
        <w:rPr>
          <w:rFonts w:ascii="Times New Roman" w:eastAsia="Times New Roman" w:hAnsi="Times New Roman" w:cs="Times New Roman"/>
          <w:spacing w:val="-2"/>
          <w:sz w:val="28"/>
          <w:szCs w:val="28"/>
        </w:rPr>
        <w:t>ом в сфере благоустройства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объекта </w:t>
      </w:r>
      <w:r w:rsidR="0048126A">
        <w:rPr>
          <w:rFonts w:ascii="Times New Roman" w:eastAsia="Times New Roman" w:hAnsi="Times New Roman" w:cs="Times New Roman"/>
          <w:spacing w:val="-2"/>
          <w:sz w:val="28"/>
          <w:szCs w:val="28"/>
        </w:rPr>
        <w:t>в сфере благоустройства</w:t>
      </w:r>
      <w:r w:rsidR="0048126A" w:rsidRPr="00E1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риска, об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основаниях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рекомендуемых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риска, о видах, содержании и об интенсивности контрольных (надзорных)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мероприятий, проводимых в отношении объекта контроля исходя из его отнесения к соответствующей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категории риска.</w:t>
      </w:r>
    </w:p>
    <w:p w14:paraId="2D0C4E5B" w14:textId="6F0F158E" w:rsidR="00970088" w:rsidRPr="00E12F20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>2.5. В ходе профилактического визита уполномоченным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65785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E12F20" w:rsidRPr="00E12F20">
        <w:t xml:space="preserve"> 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735D8" w:rsidRPr="00E12F20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ст. 50 Федерального закона № 248-ФЗ.</w:t>
      </w:r>
    </w:p>
    <w:p w14:paraId="4C26B886" w14:textId="1E2E8EC2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 xml:space="preserve">2.6. В ходе профилактического визита уполномоченным специалистом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может осуществляться сбор сведений, необходимых для отнесения объектов 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 установленным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14:paraId="0481C0C1" w14:textId="09375089" w:rsidR="00970088" w:rsidRPr="00E12F20" w:rsidRDefault="00B06E9F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могут выдаваться предписания об устранении нарушений обязательных требований,</w:t>
      </w:r>
      <w:r w:rsidR="006D00ED" w:rsidRPr="00E12F20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тановленных законодательством</w:t>
      </w:r>
      <w:r w:rsidR="0065785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C57F3" w14:textId="77777777" w:rsidR="00970088" w:rsidRPr="00E12F20" w:rsidRDefault="00970088" w:rsidP="002B2E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Разъяснения, полученные контролируемым лицом в ходе 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визита,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носят рекомендательный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14:paraId="3A56C2B8" w14:textId="57D8E337" w:rsidR="00970088" w:rsidRPr="00E12F20" w:rsidRDefault="00970088" w:rsidP="00970088">
      <w:pPr>
        <w:widowControl w:val="0"/>
        <w:tabs>
          <w:tab w:val="left" w:pos="0"/>
          <w:tab w:val="left" w:pos="7419"/>
          <w:tab w:val="left" w:pos="85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2.8. Перед проведением профилактического визита 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>уполномоченный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12F2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E12F2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E12F2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E12F2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E12F2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17403"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429E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до дня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2F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14:paraId="2D78E496" w14:textId="4533ECA1" w:rsidR="00970088" w:rsidRPr="00E12F20" w:rsidRDefault="00970088" w:rsidP="00970088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профилактического визита составляется по утвержд</w:t>
      </w:r>
      <w:r w:rsidR="00143A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нной форме, согласно приложению 1 и направляется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 почте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(или) электронной почте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14:paraId="11E62856" w14:textId="7777777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визита.</w:t>
      </w:r>
    </w:p>
    <w:p w14:paraId="45A6168D" w14:textId="36852379" w:rsidR="00970088" w:rsidRPr="00E12F20" w:rsidRDefault="00970088" w:rsidP="00970088">
      <w:pPr>
        <w:widowControl w:val="0"/>
        <w:tabs>
          <w:tab w:val="left" w:pos="16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2.9. Профилактический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E12F2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0FBBF89E" w14:textId="503E2879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2.10. 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393D6D43" w14:textId="496BCD25" w:rsidR="00970088" w:rsidRPr="00E12F20" w:rsidRDefault="00970088" w:rsidP="00970088">
      <w:pPr>
        <w:widowControl w:val="0"/>
        <w:tabs>
          <w:tab w:val="left" w:pos="2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2.11. По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 по прилагаемой форме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2).</w:t>
      </w:r>
    </w:p>
    <w:p w14:paraId="04956F19" w14:textId="5C25B1CA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проведения профилактического визита.</w:t>
      </w:r>
    </w:p>
    <w:p w14:paraId="73D3B7B1" w14:textId="7777777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документы или их копии (при наличии).</w:t>
      </w:r>
    </w:p>
    <w:p w14:paraId="1C3B088D" w14:textId="2D56ACCF" w:rsidR="00970088" w:rsidRPr="00E12F20" w:rsidRDefault="00117403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970088" w:rsidRPr="00E12F2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0088"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70088"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 визита</w:t>
      </w:r>
      <w:r w:rsidR="00970088"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70088"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="00970088"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почтовой связи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C3B775" w14:textId="2075AC2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акта профилактического визита хранится в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е.</w:t>
      </w:r>
    </w:p>
    <w:p w14:paraId="3261B9C1" w14:textId="6354060F" w:rsidR="00970088" w:rsidRPr="00E12F20" w:rsidRDefault="00970088" w:rsidP="00970088">
      <w:pPr>
        <w:widowControl w:val="0"/>
        <w:tabs>
          <w:tab w:val="left" w:pos="18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2.12. Информация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проведенном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E12F2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Правилами формирования и ведения единого реестра контрольных (надзорных) мероприятий,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2F2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604.</w:t>
      </w:r>
    </w:p>
    <w:p w14:paraId="6A1FE811" w14:textId="77777777" w:rsidR="00970088" w:rsidRPr="00E12F20" w:rsidRDefault="00970088" w:rsidP="00970088">
      <w:pPr>
        <w:widowControl w:val="0"/>
        <w:tabs>
          <w:tab w:val="left" w:pos="18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6D4E7" w14:textId="77777777" w:rsidR="00970088" w:rsidRPr="00E12F20" w:rsidRDefault="00970088" w:rsidP="00970088">
      <w:pPr>
        <w:widowControl w:val="0"/>
        <w:tabs>
          <w:tab w:val="left" w:pos="258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3. Цели</w:t>
      </w:r>
      <w:r w:rsidRPr="00E12F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E12F20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E12F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визита</w:t>
      </w:r>
    </w:p>
    <w:p w14:paraId="37F27E01" w14:textId="7777777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8CF44" w14:textId="0E8962A9" w:rsidR="00970088" w:rsidRPr="00E12F20" w:rsidRDefault="00B06E9F" w:rsidP="00B06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 xml:space="preserve">3.1.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970088"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0088"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54945AEA" w14:textId="45FCC670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E12F2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E12F2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E12F2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4553D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 в сфере благоустройства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709C8C" w14:textId="3EE5BD1D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способствующих нарушениям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требований.</w:t>
      </w:r>
    </w:p>
    <w:p w14:paraId="2D328306" w14:textId="56B86A41" w:rsidR="00970088" w:rsidRPr="00E12F20" w:rsidRDefault="00B06E9F" w:rsidP="0097008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ab/>
        <w:t xml:space="preserve">3.2.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970088"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70088"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05D940B2" w14:textId="6274778F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лицами;</w:t>
      </w:r>
    </w:p>
    <w:p w14:paraId="7A939306" w14:textId="6558B9DE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прозрачности деятельности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а по реализации полномочий по осуществлению муниципального </w:t>
      </w:r>
      <w:r w:rsidR="0024553D" w:rsidRPr="00E12F2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2455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сфере благоустройства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06E9F" w:rsidRPr="00E12F20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7C4D63" w14:textId="43A84183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E12F2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2F2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лица;</w:t>
      </w:r>
    </w:p>
    <w:p w14:paraId="5DB17A59" w14:textId="68EED05D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="0024553D"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законодательства</w:t>
      </w:r>
      <w:r w:rsidR="002455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сфере благоустройства</w:t>
      </w:r>
      <w:r w:rsidR="0024553D" w:rsidRPr="00E1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06E9F" w:rsidRPr="00E12F20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AF88B0" w14:textId="08D2578B" w:rsidR="00970088" w:rsidRPr="00E12F20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способных привести к нарушениям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 рисков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их возникновения.</w:t>
      </w:r>
    </w:p>
    <w:p w14:paraId="751BB867" w14:textId="77777777" w:rsidR="00970088" w:rsidRPr="00E12F20" w:rsidRDefault="00970088" w:rsidP="00970088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E39FC" w14:textId="5BA6C15D" w:rsidR="00970088" w:rsidRPr="00E12F20" w:rsidRDefault="00970088" w:rsidP="00162287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4. Особенности организации проведения</w:t>
      </w:r>
      <w:r w:rsidRPr="00E12F2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профилактических</w:t>
      </w:r>
      <w:r w:rsidRPr="00E12F20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визитов</w:t>
      </w:r>
    </w:p>
    <w:p w14:paraId="5C83480B" w14:textId="77777777" w:rsidR="00970088" w:rsidRPr="00E12F20" w:rsidRDefault="00970088" w:rsidP="00162287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инициативе</w:t>
      </w:r>
      <w:r w:rsidRPr="00E12F2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контролируемых</w:t>
      </w:r>
      <w:r w:rsidRPr="00E12F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лиц</w:t>
      </w:r>
    </w:p>
    <w:p w14:paraId="336FC37C" w14:textId="77777777" w:rsidR="00970088" w:rsidRPr="00E12F20" w:rsidRDefault="00970088" w:rsidP="00970088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AB3EB1" w14:textId="2C79FDBA" w:rsidR="00970088" w:rsidRPr="00E12F20" w:rsidRDefault="00970088" w:rsidP="002B2E39">
      <w:pPr>
        <w:widowControl w:val="0"/>
        <w:tabs>
          <w:tab w:val="left" w:pos="17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4.1. При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2E39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дминистрацию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визита.</w:t>
      </w:r>
    </w:p>
    <w:p w14:paraId="0190F38E" w14:textId="52B8C334" w:rsidR="00970088" w:rsidRPr="00E12F20" w:rsidRDefault="00970088" w:rsidP="002B2E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4.2. В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аявлении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обязательном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</w:p>
    <w:p w14:paraId="30DC4D9A" w14:textId="70656E99" w:rsidR="00970088" w:rsidRPr="00E12F20" w:rsidRDefault="002B2E39" w:rsidP="002B2E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 xml:space="preserve">дате проведения профилактического визита (не менее чем за 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br/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дней до предполагаемого начала</w:t>
      </w:r>
      <w:r w:rsidR="00970088"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0088"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визита);</w:t>
      </w:r>
    </w:p>
    <w:p w14:paraId="0E99DD93" w14:textId="4A8D1665" w:rsidR="00970088" w:rsidRPr="00E12F20" w:rsidRDefault="002B2E39" w:rsidP="002B2E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70088"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деятельности контролируемого лица либо путем использования видео-конференц-связи);</w:t>
      </w:r>
    </w:p>
    <w:p w14:paraId="3FD5FA1A" w14:textId="687C36BB" w:rsidR="00970088" w:rsidRPr="00E12F20" w:rsidRDefault="002B2E39" w:rsidP="002B2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тематике</w:t>
      </w:r>
      <w:r w:rsidR="00970088" w:rsidRPr="00E12F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970088"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>визита.</w:t>
      </w:r>
    </w:p>
    <w:p w14:paraId="2F2AE81E" w14:textId="50DBAFE9" w:rsidR="00E12F20" w:rsidRPr="00E12F20" w:rsidRDefault="00E12F20" w:rsidP="00E12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4.3. Администрация принимает решение об отказе в проведении профилактического визита по заявлению контролируемого лица при наличии оснований, предусмотренных ч.12 ст. 52 Федерального закона № 248-ФЗ.</w:t>
      </w:r>
    </w:p>
    <w:p w14:paraId="0EE8814A" w14:textId="1E56667B" w:rsidR="00970088" w:rsidRPr="00E12F20" w:rsidRDefault="00970088" w:rsidP="002B2E39">
      <w:pPr>
        <w:widowControl w:val="0"/>
        <w:tabs>
          <w:tab w:val="left" w:pos="16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бланке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скрепляется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подписью руководителя (уполномоченного представителя) контролируемого лица 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печатью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14:paraId="08B4BAC5" w14:textId="3199A8C9" w:rsidR="00970088" w:rsidRPr="00E12F20" w:rsidRDefault="00970088" w:rsidP="002B2E39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. Контролируемое лицо направляет в 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лично в общий </w:t>
      </w:r>
      <w:r w:rsidR="001A3E02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06E9F" w:rsidRPr="00E12F20"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 w:rsidR="00117403" w:rsidRPr="00E12F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6E9F" w:rsidRPr="00E12F20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 (или) электронной почте.</w:t>
      </w:r>
    </w:p>
    <w:p w14:paraId="29704DBD" w14:textId="3D3152AF" w:rsidR="00E12F20" w:rsidRPr="00E12F20" w:rsidRDefault="00970088" w:rsidP="00E12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F20" w:rsidRPr="00E12F20">
        <w:rPr>
          <w:rFonts w:ascii="Times New Roman" w:hAnsi="Times New Roman" w:cs="Times New Roman"/>
          <w:sz w:val="28"/>
          <w:szCs w:val="28"/>
          <w14:ligatures w14:val="standardContextual"/>
        </w:rPr>
        <w:t>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1C01CA" w14:textId="533C790A" w:rsidR="00970088" w:rsidRPr="00E12F20" w:rsidRDefault="00970088" w:rsidP="00E12F20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E12F2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. Уведомление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E12F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E12F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E12F2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по почте</w:t>
      </w:r>
      <w:r w:rsidRPr="00E12F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2F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(или) электронной почте</w:t>
      </w:r>
      <w:r w:rsidRPr="00E12F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(при наличии), либо вручается лично</w:t>
      </w:r>
      <w:r w:rsidR="0021285C" w:rsidRPr="00E12F20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D84EA" w14:textId="7F481125" w:rsidR="00970088" w:rsidRPr="00E12F20" w:rsidRDefault="00970088" w:rsidP="001622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C6B7E6" w14:textId="094861F0" w:rsidR="00162287" w:rsidRPr="00E12F20" w:rsidRDefault="00162287" w:rsidP="001622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1AB23E" w14:textId="77777777" w:rsidR="00162287" w:rsidRPr="00E12F20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A814" w14:textId="77777777" w:rsidR="00162287" w:rsidRPr="00E12F20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3920B98B" w14:textId="77777777" w:rsidR="00162287" w:rsidRPr="00E12F20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14:paraId="377ADEC5" w14:textId="77777777" w:rsidR="00162287" w:rsidRPr="00E12F20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С.В.Печкуров</w:t>
      </w:r>
    </w:p>
    <w:p w14:paraId="7FC0EACD" w14:textId="77777777" w:rsidR="00162287" w:rsidRPr="00E12F20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CC65E" w14:textId="06485CFB" w:rsidR="00162287" w:rsidRPr="00E12F20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3CC2D" w14:textId="77777777" w:rsidR="00162287" w:rsidRPr="00E12F20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2BC6B" w14:textId="77777777" w:rsidR="00162287" w:rsidRPr="00E12F20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14:paraId="63133E85" w14:textId="77777777" w:rsidR="00162287" w:rsidRPr="00E12F20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74525280" w14:textId="76FCF780" w:rsidR="004F2FBE" w:rsidRDefault="00162287" w:rsidP="0016228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И.В.Серов</w:t>
      </w:r>
    </w:p>
    <w:p w14:paraId="61AFF264" w14:textId="77777777" w:rsidR="004F2FBE" w:rsidRDefault="004F2F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2"/>
      </w:tblGrid>
      <w:tr w:rsidR="0021285C" w:rsidRPr="00E12F20" w14:paraId="4259D731" w14:textId="77777777" w:rsidTr="0021285C">
        <w:trPr>
          <w:trHeight w:val="1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0265A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2592E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Приложение 1</w:t>
            </w:r>
          </w:p>
          <w:p w14:paraId="0614369F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 </w:t>
            </w: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руководству по</w:t>
            </w:r>
            <w:r w:rsidRPr="00E12F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</w:p>
          <w:p w14:paraId="50801D5F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</w:t>
            </w:r>
            <w:r w:rsidRPr="00E12F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визитов</w:t>
            </w:r>
          </w:p>
          <w:p w14:paraId="5DF39469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12F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отношении контролируемых</w:t>
            </w:r>
            <w:r w:rsidRPr="00E12F2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</w:p>
          <w:p w14:paraId="2D44D9B2" w14:textId="2E67FEE4" w:rsidR="0021285C" w:rsidRPr="009E77C9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утвержденному решением Думы </w:t>
            </w:r>
          </w:p>
          <w:p w14:paraId="4E54318D" w14:textId="3F3440B2" w:rsidR="0021285C" w:rsidRPr="009E77C9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C9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14:paraId="38BFB880" w14:textId="251FC1A2" w:rsidR="0021285C" w:rsidRPr="009E77C9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C9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89DA1ED" w14:textId="7A7D4EC1" w:rsidR="0021285C" w:rsidRPr="00E12F20" w:rsidRDefault="00517B2C" w:rsidP="00FD0C70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FD0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2024 г. </w:t>
            </w:r>
            <w:r w:rsidR="009E77C9" w:rsidRPr="009E77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63C883D" w14:textId="7777777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33F0A" w14:textId="14DB749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</w:t>
      </w:r>
    </w:p>
    <w:p w14:paraId="2F0E6D34" w14:textId="758F7802" w:rsidR="00162287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Наименова</w:t>
      </w:r>
      <w:r w:rsidR="00162287" w:rsidRPr="00E12F20">
        <w:rPr>
          <w:rFonts w:ascii="Times New Roman" w:eastAsia="Times New Roman" w:hAnsi="Times New Roman" w:cs="Times New Roman"/>
          <w:sz w:val="20"/>
          <w:szCs w:val="20"/>
        </w:rPr>
        <w:t>ние объекта контроля (надзора),</w:t>
      </w:r>
    </w:p>
    <w:p w14:paraId="28922873" w14:textId="4BAE2F9E" w:rsidR="00162287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в отношении которого проводится профилактический визит</w:t>
      </w:r>
    </w:p>
    <w:p w14:paraId="4DD622EC" w14:textId="66B40533" w:rsidR="00970088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</w:t>
      </w:r>
    </w:p>
    <w:p w14:paraId="2B068BBB" w14:textId="77777777" w:rsidR="00970088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Юридический адрес/адрес осуществления деятельности</w:t>
      </w:r>
      <w:r w:rsidRPr="00E12F2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39448B02" w14:textId="77777777" w:rsidR="00162287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</w:t>
      </w:r>
    </w:p>
    <w:p w14:paraId="352B502A" w14:textId="4E449CEA" w:rsidR="00970088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 xml:space="preserve">тел., </w:t>
      </w:r>
      <w:r w:rsidRPr="00E12F2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12F2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12F20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12F20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</w:p>
    <w:p w14:paraId="6662F2F6" w14:textId="77777777" w:rsidR="00162287" w:rsidRPr="00E12F20" w:rsidRDefault="00162287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AF1CD2" w14:textId="0C5650B5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УВЕДОМЛЕНИЕ </w:t>
      </w:r>
    </w:p>
    <w:p w14:paraId="2DF17BA8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bCs/>
          <w:sz w:val="28"/>
          <w:szCs w:val="28"/>
        </w:rPr>
        <w:t>о проведении профилактического визита</w:t>
      </w:r>
    </w:p>
    <w:p w14:paraId="2421ADEE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1A4B65" w14:textId="44D027C5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контроле</w:t>
      </w:r>
      <w:r w:rsidR="0065785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792" w:rsidRPr="00E12F20">
        <w:rPr>
          <w:rFonts w:ascii="Times New Roman" w:eastAsia="Times New Roman" w:hAnsi="Times New Roman" w:cs="Times New Roman"/>
          <w:sz w:val="28"/>
          <w:szCs w:val="28"/>
        </w:rPr>
        <w:t>на территории Шпаковского муниципального округа 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, утвержд</w:t>
      </w:r>
      <w:r w:rsidR="00143A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2B2E39" w:rsidRPr="00E12F2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</w:t>
      </w:r>
      <w:r w:rsidR="00EA3792" w:rsidRPr="00E12F20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A3792" w:rsidRPr="00E12F2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B14C3" w:rsidRPr="00E12F20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0357C1" w:rsidRPr="00E12F2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3792" w:rsidRPr="00E12F2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E77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77C9">
        <w:rPr>
          <w:rFonts w:ascii="Times New Roman" w:eastAsia="Times New Roman" w:hAnsi="Times New Roman" w:cs="Times New Roman"/>
          <w:sz w:val="28"/>
          <w:szCs w:val="28"/>
        </w:rPr>
        <w:t xml:space="preserve">комитет по экономике, торговле и профилактике административных правонарушений </w:t>
      </w:r>
      <w:r w:rsidR="002B14C3" w:rsidRPr="00E12F20">
        <w:rPr>
          <w:rFonts w:ascii="Times New Roman" w:eastAsia="Times New Roman" w:hAnsi="Times New Roman" w:cs="Times New Roman"/>
          <w:sz w:val="28"/>
          <w:szCs w:val="28"/>
        </w:rPr>
        <w:t>администрации Шпаковского муниципального округа Ставропольского края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провести профилактический визит в отношении____________________________________________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7ACB238D" w14:textId="58867863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813B5E" w:rsidRPr="00E12F20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E1FCB76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ОГРН, ИНН)</w:t>
      </w:r>
    </w:p>
    <w:p w14:paraId="04CD55CC" w14:textId="23602011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на основании _______________________________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461241D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 xml:space="preserve">(основание проведения профилактического мероприятия) </w:t>
      </w:r>
    </w:p>
    <w:p w14:paraId="2DB33E6F" w14:textId="1DCD7EAF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в форме __________________________________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88A5ADD" w14:textId="77777777" w:rsidR="00162287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(место осуществления деятельности контролируемого лица либо путем использования видео-конференц-связи)</w:t>
      </w:r>
    </w:p>
    <w:p w14:paraId="6D2F65FB" w14:textId="35BE1723" w:rsidR="00970088" w:rsidRPr="00E12F20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с целью информирования об обязательных требованиях, предъявляемых к осуществляемой деятельности либо к принадлежащим объектам контроля, их соответствии критериям риска, основаниях и о рекомендуемых способах снижения риска, а также о видах, содержании и интенсивности контрольных (надзорных) мероприятиях и исходя из отнесения к соответствующей категории риска.</w:t>
      </w:r>
    </w:p>
    <w:p w14:paraId="4E6835F5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AE7E0" w14:textId="7C884254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Дата проведения профилактич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еского визита «____» __________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20__ г.</w:t>
      </w:r>
    </w:p>
    <w:p w14:paraId="64CE371E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профилактического визита составляет 1 рабочий день. </w:t>
      </w:r>
    </w:p>
    <w:p w14:paraId="56256352" w14:textId="77777777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60306E" w14:textId="2615DAEF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Профилактический визит будет осуществл</w:t>
      </w:r>
      <w:r w:rsidR="00143A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н:</w:t>
      </w:r>
    </w:p>
    <w:p w14:paraId="4C2EDE87" w14:textId="237C47FA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162287" w:rsidRPr="00E12F2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3D1BB08B" w14:textId="14DD1C92" w:rsidR="00970088" w:rsidRPr="00E12F20" w:rsidRDefault="00970088" w:rsidP="0081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(</w:t>
      </w:r>
      <w:r w:rsidR="00E87FBA" w:rsidRPr="00E12F20">
        <w:rPr>
          <w:rFonts w:ascii="Times New Roman" w:eastAsia="Times New Roman" w:hAnsi="Times New Roman" w:cs="Times New Roman"/>
          <w:sz w:val="20"/>
          <w:szCs w:val="20"/>
        </w:rPr>
        <w:t xml:space="preserve">Ф.И.О., </w:t>
      </w:r>
      <w:r w:rsidRPr="00E12F20">
        <w:rPr>
          <w:rFonts w:ascii="Times New Roman" w:eastAsia="Times New Roman" w:hAnsi="Times New Roman" w:cs="Times New Roman"/>
          <w:sz w:val="20"/>
          <w:szCs w:val="20"/>
        </w:rPr>
        <w:t xml:space="preserve">должность) </w:t>
      </w:r>
      <w:r w:rsidR="00813B5E" w:rsidRPr="00E12F20">
        <w:rPr>
          <w:rFonts w:ascii="Times New Roman" w:eastAsia="Times New Roman" w:hAnsi="Times New Roman" w:cs="Times New Roman"/>
          <w:sz w:val="20"/>
          <w:szCs w:val="20"/>
        </w:rPr>
        <w:t>/</w:t>
      </w:r>
      <w:r w:rsidR="00162287" w:rsidRPr="00E12F20">
        <w:rPr>
          <w:rFonts w:ascii="Times New Roman" w:eastAsia="Times New Roman" w:hAnsi="Times New Roman" w:cs="Times New Roman"/>
          <w:sz w:val="20"/>
          <w:szCs w:val="20"/>
        </w:rPr>
        <w:t xml:space="preserve"> (подпись) </w:t>
      </w:r>
      <w:r w:rsidR="00813B5E" w:rsidRPr="00E12F2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12F20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14:paraId="19CEE299" w14:textId="446878CB" w:rsidR="00162287" w:rsidRPr="00E12F20" w:rsidRDefault="00162287" w:rsidP="00162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0088" w:rsidRPr="00E1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069D739" w14:textId="77777777" w:rsidR="00813B5E" w:rsidRPr="00E12F20" w:rsidRDefault="00813B5E" w:rsidP="0081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2F20">
        <w:rPr>
          <w:rFonts w:ascii="Times New Roman" w:eastAsia="Times New Roman" w:hAnsi="Times New Roman" w:cs="Times New Roman"/>
          <w:sz w:val="20"/>
          <w:szCs w:val="20"/>
        </w:rPr>
        <w:t>(Ф.И.О., должность) / (подпись) / (расшифровка подписи)</w:t>
      </w:r>
    </w:p>
    <w:p w14:paraId="16B4B649" w14:textId="35879E46" w:rsidR="00970088" w:rsidRPr="00E12F20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Сообщаем, что контролируемое лицо вправе отказаться от проведения профилактического визита, уведомив </w:t>
      </w:r>
      <w:r w:rsidR="009E77C9">
        <w:rPr>
          <w:rFonts w:ascii="Times New Roman" w:eastAsia="Times New Roman" w:hAnsi="Times New Roman" w:cs="Times New Roman"/>
          <w:sz w:val="28"/>
          <w:szCs w:val="28"/>
        </w:rPr>
        <w:t xml:space="preserve">комитет по экономике, торговле и профилактике административных правонарушений </w:t>
      </w:r>
      <w:r w:rsidR="009E77C9" w:rsidRPr="00E12F20">
        <w:rPr>
          <w:rFonts w:ascii="Times New Roman" w:eastAsia="Times New Roman" w:hAnsi="Times New Roman" w:cs="Times New Roman"/>
          <w:sz w:val="28"/>
          <w:szCs w:val="28"/>
        </w:rPr>
        <w:t>администрации Шпаковского муниципального округа Ставропольского края</w:t>
      </w:r>
      <w:r w:rsidR="002B14C3" w:rsidRPr="00E12F2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>, чем за 3 рабочих дня до даты его проведения.</w:t>
      </w:r>
    </w:p>
    <w:p w14:paraId="2DC1DF25" w14:textId="77777777" w:rsidR="00970088" w:rsidRPr="00E12F20" w:rsidRDefault="00970088" w:rsidP="009700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3A2B8DF" w14:textId="77777777" w:rsidR="00970088" w:rsidRPr="00E12F20" w:rsidRDefault="00970088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E4337D" w14:textId="77777777" w:rsidR="004D27F6" w:rsidRPr="004D27F6" w:rsidRDefault="004D27F6" w:rsidP="004D27F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7F6">
        <w:rPr>
          <w:rFonts w:ascii="Times New Roman" w:eastAsia="Times New Roman" w:hAnsi="Times New Roman" w:cs="Times New Roman"/>
          <w:sz w:val="28"/>
          <w:szCs w:val="28"/>
        </w:rPr>
        <w:t>С уведомлением ознакомлен: __________________________________________________________________</w:t>
      </w:r>
    </w:p>
    <w:p w14:paraId="3C982398" w14:textId="77777777" w:rsidR="004D27F6" w:rsidRPr="004D27F6" w:rsidRDefault="004D27F6" w:rsidP="004D27F6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7F6">
        <w:rPr>
          <w:rFonts w:ascii="Times New Roman" w:eastAsia="Times New Roman" w:hAnsi="Times New Roman" w:cs="Times New Roman"/>
          <w:sz w:val="20"/>
          <w:szCs w:val="20"/>
        </w:rPr>
        <w:t>(Наименование контролируемого лица)</w:t>
      </w:r>
    </w:p>
    <w:p w14:paraId="339A4840" w14:textId="77777777" w:rsidR="004D27F6" w:rsidRPr="004D27F6" w:rsidRDefault="004D27F6" w:rsidP="004D27F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F6">
        <w:rPr>
          <w:rFonts w:ascii="Times New Roman" w:eastAsia="Times New Roman" w:hAnsi="Times New Roman" w:cs="Times New Roman"/>
          <w:sz w:val="28"/>
          <w:szCs w:val="28"/>
        </w:rPr>
        <w:t>______________________ _________________ __________________________</w:t>
      </w:r>
    </w:p>
    <w:p w14:paraId="0CD96775" w14:textId="40D28469" w:rsidR="002B14C3" w:rsidRPr="004D27F6" w:rsidRDefault="004D27F6" w:rsidP="004D27F6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7F6">
        <w:rPr>
          <w:rFonts w:ascii="Times New Roman" w:eastAsia="Times New Roman" w:hAnsi="Times New Roman" w:cs="Times New Roman"/>
          <w:sz w:val="20"/>
          <w:szCs w:val="20"/>
        </w:rPr>
        <w:t>(дата) / (Ф.И.О.) / (подпись)</w:t>
      </w:r>
    </w:p>
    <w:p w14:paraId="608A956D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CC0FFB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053727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6CFD9B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5622E7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C60C6B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6CFA4D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D652FB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91EA40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B4FD84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1A634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9ED976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E4ADE6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1BC76F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E29CCF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C0E0DD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23A8D7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509150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F19EF7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A6C313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6E2158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6B22D2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5C0484" w14:textId="1FA9B486" w:rsidR="00115997" w:rsidRPr="00E12F20" w:rsidRDefault="00115997" w:rsidP="001159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30"/>
      </w:tblGrid>
      <w:tr w:rsidR="0021285C" w:rsidRPr="00E12F20" w14:paraId="7F21A3F1" w14:textId="77777777" w:rsidTr="0021285C">
        <w:trPr>
          <w:trHeight w:val="1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E839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before="4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CB30" w14:textId="48CD44B1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14:paraId="0E06F3A4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к руководству по проведению</w:t>
            </w:r>
          </w:p>
          <w:p w14:paraId="3BBD9027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 визитов</w:t>
            </w:r>
          </w:p>
          <w:p w14:paraId="724FFD22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контролируемых лиц,</w:t>
            </w:r>
          </w:p>
          <w:p w14:paraId="01AF00CF" w14:textId="59E71E1A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утвержденному решением Думы</w:t>
            </w:r>
          </w:p>
          <w:p w14:paraId="31BEB7A1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14:paraId="7C975854" w14:textId="77777777" w:rsidR="0021285C" w:rsidRPr="00E12F20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70B1496" w14:textId="733FF2C4" w:rsidR="0021285C" w:rsidRPr="00E12F20" w:rsidRDefault="0021285C" w:rsidP="00FD0C70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17B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D0C7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17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2024 г. </w:t>
            </w:r>
            <w:r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662C7" w:rsidRPr="00E12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7B2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CD786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299F654" w14:textId="77777777" w:rsidR="002B14C3" w:rsidRPr="00E12F20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54E221" w14:textId="77777777" w:rsidR="00760184" w:rsidRPr="00E12F20" w:rsidRDefault="00760184" w:rsidP="00966C3D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E078E9C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АКТ ПРОВЕДЕНИЯ</w:t>
      </w:r>
    </w:p>
    <w:p w14:paraId="42F6BE4E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профилактического визита</w:t>
      </w:r>
    </w:p>
    <w:p w14:paraId="0EEF82B1" w14:textId="7F91FDFE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№ __</w:t>
      </w:r>
    </w:p>
    <w:p w14:paraId="3EF3B5DC" w14:textId="3B6D1E86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5774D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66E84E3" w14:textId="3EBEF3DE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 xml:space="preserve">(место составления) </w:t>
      </w:r>
      <w:r w:rsidR="00813B5E" w:rsidRPr="00E12F20">
        <w:rPr>
          <w:rFonts w:ascii="Times New Roman" w:hAnsi="Times New Roman" w:cs="Times New Roman"/>
          <w:sz w:val="20"/>
          <w:szCs w:val="20"/>
        </w:rPr>
        <w:t>/</w:t>
      </w:r>
      <w:r w:rsidRPr="00E12F20">
        <w:rPr>
          <w:rFonts w:ascii="Times New Roman" w:hAnsi="Times New Roman" w:cs="Times New Roman"/>
          <w:sz w:val="20"/>
          <w:szCs w:val="20"/>
        </w:rPr>
        <w:t xml:space="preserve"> (дата и время)</w:t>
      </w:r>
    </w:p>
    <w:p w14:paraId="6EC3BCA2" w14:textId="3ADD2E7C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D2542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CCFFB" w14:textId="150D32FF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 xml:space="preserve">1. Профилактический визит проведен на основании: </w:t>
      </w:r>
    </w:p>
    <w:p w14:paraId="366A2F63" w14:textId="2659AC40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FF3B004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>(основание проведения профилактического мероприятия)</w:t>
      </w:r>
    </w:p>
    <w:p w14:paraId="22B46F82" w14:textId="71964D04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2. Профилактический визит проведен в рамка</w:t>
      </w:r>
      <w:r w:rsidR="00B87CAD">
        <w:rPr>
          <w:rFonts w:ascii="Times New Roman" w:hAnsi="Times New Roman" w:cs="Times New Roman"/>
          <w:sz w:val="28"/>
          <w:szCs w:val="28"/>
        </w:rPr>
        <w:t xml:space="preserve">х осуществления муниципального </w:t>
      </w:r>
      <w:r w:rsidRPr="00E12F20">
        <w:rPr>
          <w:rFonts w:ascii="Times New Roman" w:hAnsi="Times New Roman" w:cs="Times New Roman"/>
          <w:sz w:val="28"/>
          <w:szCs w:val="28"/>
        </w:rPr>
        <w:t>контроля</w:t>
      </w:r>
      <w:r w:rsidR="00B87CAD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E12F20">
        <w:rPr>
          <w:rFonts w:ascii="Times New Roman" w:hAnsi="Times New Roman" w:cs="Times New Roman"/>
          <w:sz w:val="28"/>
          <w:szCs w:val="28"/>
        </w:rPr>
        <w:t>в отношении: ___________________________________________________________________</w:t>
      </w:r>
    </w:p>
    <w:p w14:paraId="058F4DF1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>(указывается полное наименование контролируемого лица)</w:t>
      </w:r>
    </w:p>
    <w:p w14:paraId="65ADD51D" w14:textId="02670D0D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в срок: _____________________________________________________________</w:t>
      </w:r>
    </w:p>
    <w:p w14:paraId="58D5AD13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>(указывается дата и время проведения профилактического визита)</w:t>
      </w:r>
    </w:p>
    <w:p w14:paraId="185D8F31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в форме:</w:t>
      </w:r>
    </w:p>
    <w:p w14:paraId="584B03BF" w14:textId="031E3212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 контролируемого лица: ______________________________________________</w:t>
      </w:r>
    </w:p>
    <w:p w14:paraId="50DB9206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>(указываются адреса (местоположение) места осуществления контролируемым лицом деятельности)</w:t>
      </w:r>
    </w:p>
    <w:p w14:paraId="127DCFA4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389C9" w14:textId="1F89BAAF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пос</w:t>
      </w:r>
      <w:r w:rsidR="00813B5E" w:rsidRPr="00E12F20">
        <w:rPr>
          <w:rFonts w:ascii="Times New Roman" w:hAnsi="Times New Roman" w:cs="Times New Roman"/>
          <w:sz w:val="28"/>
          <w:szCs w:val="28"/>
        </w:rPr>
        <w:t>редством использования видео-</w:t>
      </w:r>
      <w:r w:rsidRPr="00E12F20">
        <w:rPr>
          <w:rFonts w:ascii="Times New Roman" w:hAnsi="Times New Roman" w:cs="Times New Roman"/>
          <w:sz w:val="28"/>
          <w:szCs w:val="28"/>
        </w:rPr>
        <w:t>кон</w:t>
      </w:r>
      <w:r w:rsidR="00813B5E" w:rsidRPr="00E12F20">
        <w:rPr>
          <w:rFonts w:ascii="Times New Roman" w:hAnsi="Times New Roman" w:cs="Times New Roman"/>
          <w:sz w:val="28"/>
          <w:szCs w:val="28"/>
        </w:rPr>
        <w:t>ференц-</w:t>
      </w:r>
      <w:r w:rsidRPr="00E12F20">
        <w:rPr>
          <w:rFonts w:ascii="Times New Roman" w:hAnsi="Times New Roman" w:cs="Times New Roman"/>
          <w:sz w:val="28"/>
          <w:szCs w:val="28"/>
        </w:rPr>
        <w:t>связи: ________________</w:t>
      </w:r>
    </w:p>
    <w:p w14:paraId="5A19E199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094E8" w14:textId="77777777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3. В ходе проведения профилактического визита проведены следующие мероприятия:</w:t>
      </w:r>
    </w:p>
    <w:p w14:paraId="018D5875" w14:textId="77777777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информирование контролируемого лица по вопросам:</w:t>
      </w:r>
    </w:p>
    <w:p w14:paraId="2687419E" w14:textId="1D2CAB9C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соответствия контролируемого лица определенной категории риска_____</w:t>
      </w:r>
    </w:p>
    <w:p w14:paraId="2DED1E52" w14:textId="77777777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 ___________________________</w:t>
      </w:r>
    </w:p>
    <w:p w14:paraId="7CB0FF8C" w14:textId="06A6EDCF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сбор сведений, необходимых для отнесения объектов контроля к категориям риска: ____________________________________________________</w:t>
      </w:r>
    </w:p>
    <w:p w14:paraId="2D48988E" w14:textId="3EAED11F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консультирование контролируемого лица по вопросам соблюдения обязательных требований, установленных законодательством</w:t>
      </w:r>
      <w:r w:rsidR="0065785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E12F2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5115707" w14:textId="77777777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lastRenderedPageBreak/>
        <w:t>(указывается перечень вопросов, по которым было проведено консультирование (при необходимости)</w:t>
      </w:r>
    </w:p>
    <w:p w14:paraId="15448069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EFFF3" w14:textId="77777777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4. По результатам проведения профилактического визита:</w:t>
      </w:r>
    </w:p>
    <w:p w14:paraId="74AE1C3D" w14:textId="4231EA0B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E12F20">
        <w:rPr>
          <w:rFonts w:ascii="Times New Roman" w:hAnsi="Times New Roman" w:cs="Times New Roman"/>
          <w:sz w:val="28"/>
          <w:szCs w:val="28"/>
        </w:rPr>
        <w:cr/>
        <w:t>___________________________________________________________________</w:t>
      </w:r>
    </w:p>
    <w:p w14:paraId="0FEC89A2" w14:textId="57DCE34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FDD51EC" w14:textId="77777777" w:rsidR="00813B5E" w:rsidRPr="00E12F20" w:rsidRDefault="00813B5E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3FE1" w14:textId="7692914E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5. Профилактический визит проведен:</w:t>
      </w:r>
    </w:p>
    <w:p w14:paraId="44656DFC" w14:textId="75C73E11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14:paraId="02392ED2" w14:textId="7744B102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>(Ф.И.О., должность лица проводившего профилактического визита)</w:t>
      </w:r>
      <w:r w:rsidR="00813B5E" w:rsidRPr="00E12F20">
        <w:rPr>
          <w:rFonts w:ascii="Times New Roman" w:hAnsi="Times New Roman" w:cs="Times New Roman"/>
          <w:sz w:val="20"/>
          <w:szCs w:val="20"/>
        </w:rPr>
        <w:t xml:space="preserve"> /</w:t>
      </w:r>
      <w:r w:rsidRPr="00E12F20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171E379C" w14:textId="39267144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14:paraId="7D481F7B" w14:textId="3C5BB612" w:rsidR="00966C3D" w:rsidRPr="00E12F20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F20">
        <w:rPr>
          <w:rFonts w:ascii="Times New Roman" w:hAnsi="Times New Roman" w:cs="Times New Roman"/>
          <w:sz w:val="20"/>
          <w:szCs w:val="20"/>
        </w:rPr>
        <w:t xml:space="preserve">(Ф.И.О., должность лица проводившего профилактического визита) </w:t>
      </w:r>
      <w:r w:rsidR="00813B5E" w:rsidRPr="00E12F20">
        <w:rPr>
          <w:rFonts w:ascii="Times New Roman" w:hAnsi="Times New Roman" w:cs="Times New Roman"/>
          <w:sz w:val="20"/>
          <w:szCs w:val="20"/>
        </w:rPr>
        <w:t>/</w:t>
      </w:r>
      <w:r w:rsidRPr="00E12F20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3E46160F" w14:textId="77777777" w:rsidR="00966C3D" w:rsidRPr="00E12F20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A8263" w14:textId="77777777" w:rsidR="00966C3D" w:rsidRPr="00E12F20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6. К настоящему акту прилагаются:</w:t>
      </w:r>
      <w:r w:rsidRPr="00E1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09033F" w14:textId="7FF60138" w:rsidR="00966C3D" w:rsidRPr="00966C3D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F20">
        <w:rPr>
          <w:rFonts w:ascii="Times New Roman" w:hAnsi="Times New Roman" w:cs="Times New Roman"/>
          <w:sz w:val="28"/>
          <w:szCs w:val="28"/>
        </w:rPr>
        <w:t>Отметка о направлении акта в электронном виде (адрес электронной почты)</w:t>
      </w:r>
      <w:r w:rsidR="0021285C" w:rsidRPr="00E12F20">
        <w:rPr>
          <w:rFonts w:ascii="Times New Roman" w:hAnsi="Times New Roman" w:cs="Times New Roman"/>
          <w:sz w:val="28"/>
          <w:szCs w:val="28"/>
        </w:rPr>
        <w:t>.</w:t>
      </w:r>
    </w:p>
    <w:sectPr w:rsidR="00966C3D" w:rsidRPr="00966C3D" w:rsidSect="00323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5948" w14:textId="77777777" w:rsidR="0078442C" w:rsidRDefault="0078442C">
      <w:pPr>
        <w:spacing w:after="0" w:line="240" w:lineRule="auto"/>
      </w:pPr>
      <w:r>
        <w:separator/>
      </w:r>
    </w:p>
  </w:endnote>
  <w:endnote w:type="continuationSeparator" w:id="0">
    <w:p w14:paraId="65E6DEF5" w14:textId="77777777" w:rsidR="0078442C" w:rsidRDefault="0078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73643" w14:textId="77777777" w:rsidR="00A15C4E" w:rsidRDefault="00A15C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6789" w14:textId="77777777" w:rsidR="00A15C4E" w:rsidRDefault="00A15C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67956" w14:textId="77777777" w:rsidR="00A15C4E" w:rsidRDefault="00A15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B464" w14:textId="77777777" w:rsidR="0078442C" w:rsidRDefault="0078442C">
      <w:pPr>
        <w:spacing w:after="0" w:line="240" w:lineRule="auto"/>
      </w:pPr>
      <w:r>
        <w:separator/>
      </w:r>
    </w:p>
  </w:footnote>
  <w:footnote w:type="continuationSeparator" w:id="0">
    <w:p w14:paraId="78203C59" w14:textId="77777777" w:rsidR="0078442C" w:rsidRDefault="0078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10B5" w14:textId="77777777" w:rsidR="00A15C4E" w:rsidRDefault="00A15C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6291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1EB1A0" w14:textId="06D06A54" w:rsidR="008B1835" w:rsidRPr="00930CB6" w:rsidRDefault="003042CC">
        <w:pPr>
          <w:pStyle w:val="a3"/>
          <w:jc w:val="center"/>
          <w:rPr>
            <w:sz w:val="28"/>
            <w:szCs w:val="28"/>
          </w:rPr>
        </w:pPr>
        <w:r w:rsidRPr="00930CB6">
          <w:rPr>
            <w:sz w:val="28"/>
            <w:szCs w:val="28"/>
          </w:rPr>
          <w:fldChar w:fldCharType="begin"/>
        </w:r>
        <w:r w:rsidRPr="00930CB6">
          <w:rPr>
            <w:sz w:val="28"/>
            <w:szCs w:val="28"/>
          </w:rPr>
          <w:instrText>PAGE   \* MERGEFORMAT</w:instrText>
        </w:r>
        <w:r w:rsidRPr="00930CB6">
          <w:rPr>
            <w:sz w:val="28"/>
            <w:szCs w:val="28"/>
          </w:rPr>
          <w:fldChar w:fldCharType="separate"/>
        </w:r>
        <w:r w:rsidR="00FD0C70">
          <w:rPr>
            <w:noProof/>
            <w:sz w:val="28"/>
            <w:szCs w:val="28"/>
          </w:rPr>
          <w:t>7</w:t>
        </w:r>
        <w:r w:rsidRPr="00930CB6">
          <w:rPr>
            <w:sz w:val="28"/>
            <w:szCs w:val="28"/>
          </w:rPr>
          <w:fldChar w:fldCharType="end"/>
        </w:r>
      </w:p>
    </w:sdtContent>
  </w:sdt>
  <w:p w14:paraId="2691059E" w14:textId="77777777" w:rsidR="008B1835" w:rsidRDefault="008B18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A235" w14:textId="77777777" w:rsidR="00A15C4E" w:rsidRDefault="00A15C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44F"/>
    <w:multiLevelType w:val="multilevel"/>
    <w:tmpl w:val="BB66B7D0"/>
    <w:lvl w:ilvl="0">
      <w:start w:val="3"/>
      <w:numFmt w:val="decimal"/>
      <w:lvlText w:val="%1"/>
      <w:lvlJc w:val="left"/>
      <w:pPr>
        <w:ind w:left="15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67296BAC"/>
    <w:multiLevelType w:val="multilevel"/>
    <w:tmpl w:val="C276B510"/>
    <w:lvl w:ilvl="0">
      <w:start w:val="1"/>
      <w:numFmt w:val="decimal"/>
      <w:lvlText w:val="%1"/>
      <w:lvlJc w:val="left"/>
      <w:pPr>
        <w:ind w:left="43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7DC40D45"/>
    <w:multiLevelType w:val="multilevel"/>
    <w:tmpl w:val="CC660586"/>
    <w:lvl w:ilvl="0">
      <w:start w:val="2"/>
      <w:numFmt w:val="decimal"/>
      <w:lvlText w:val="%1"/>
      <w:lvlJc w:val="left"/>
      <w:pPr>
        <w:ind w:left="1678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88"/>
    <w:rsid w:val="00007C13"/>
    <w:rsid w:val="000357C1"/>
    <w:rsid w:val="000662C7"/>
    <w:rsid w:val="000E3786"/>
    <w:rsid w:val="000F10F1"/>
    <w:rsid w:val="00115997"/>
    <w:rsid w:val="00117403"/>
    <w:rsid w:val="00143ADA"/>
    <w:rsid w:val="00152094"/>
    <w:rsid w:val="00162287"/>
    <w:rsid w:val="001A3E02"/>
    <w:rsid w:val="001A46BB"/>
    <w:rsid w:val="0021285C"/>
    <w:rsid w:val="0024553D"/>
    <w:rsid w:val="0026578F"/>
    <w:rsid w:val="002B0E1B"/>
    <w:rsid w:val="002B14C3"/>
    <w:rsid w:val="002B2E39"/>
    <w:rsid w:val="002C0598"/>
    <w:rsid w:val="003042CC"/>
    <w:rsid w:val="0032383A"/>
    <w:rsid w:val="003974A0"/>
    <w:rsid w:val="0048126A"/>
    <w:rsid w:val="004D27F6"/>
    <w:rsid w:val="004F2FBE"/>
    <w:rsid w:val="00517B2C"/>
    <w:rsid w:val="005402BB"/>
    <w:rsid w:val="00551076"/>
    <w:rsid w:val="005735D8"/>
    <w:rsid w:val="005C5B2C"/>
    <w:rsid w:val="006123BB"/>
    <w:rsid w:val="006135B8"/>
    <w:rsid w:val="00643753"/>
    <w:rsid w:val="00657850"/>
    <w:rsid w:val="006D00ED"/>
    <w:rsid w:val="0071274B"/>
    <w:rsid w:val="00712841"/>
    <w:rsid w:val="00760184"/>
    <w:rsid w:val="00761037"/>
    <w:rsid w:val="007816A5"/>
    <w:rsid w:val="0078442C"/>
    <w:rsid w:val="00813B5E"/>
    <w:rsid w:val="008318E9"/>
    <w:rsid w:val="0083206C"/>
    <w:rsid w:val="00846462"/>
    <w:rsid w:val="00854E48"/>
    <w:rsid w:val="008B1835"/>
    <w:rsid w:val="00930CB6"/>
    <w:rsid w:val="00966C3D"/>
    <w:rsid w:val="00970088"/>
    <w:rsid w:val="0097429E"/>
    <w:rsid w:val="009767C0"/>
    <w:rsid w:val="009C22E7"/>
    <w:rsid w:val="009C6EFF"/>
    <w:rsid w:val="009E77C9"/>
    <w:rsid w:val="00A04424"/>
    <w:rsid w:val="00A15C4E"/>
    <w:rsid w:val="00A16909"/>
    <w:rsid w:val="00A60C8E"/>
    <w:rsid w:val="00B06E9F"/>
    <w:rsid w:val="00B87CAD"/>
    <w:rsid w:val="00B96DB2"/>
    <w:rsid w:val="00BD3DD4"/>
    <w:rsid w:val="00CD7869"/>
    <w:rsid w:val="00E12F20"/>
    <w:rsid w:val="00E301D6"/>
    <w:rsid w:val="00E87FBA"/>
    <w:rsid w:val="00EA3792"/>
    <w:rsid w:val="00EC6DF6"/>
    <w:rsid w:val="00F574B9"/>
    <w:rsid w:val="00F76D89"/>
    <w:rsid w:val="00FB2658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2AA0"/>
  <w15:docId w15:val="{E42C952F-9C1A-4EEA-8619-D1DD5BE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5C"/>
    <w:rPr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152094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0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00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0088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970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3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CB6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C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98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20">
    <w:name w:val="Заголовок 2 Знак"/>
    <w:basedOn w:val="a0"/>
    <w:link w:val="2"/>
    <w:rsid w:val="00152094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DUMA-1</cp:lastModifiedBy>
  <cp:revision>5</cp:revision>
  <cp:lastPrinted>2024-03-15T07:24:00Z</cp:lastPrinted>
  <dcterms:created xsi:type="dcterms:W3CDTF">2024-03-22T08:05:00Z</dcterms:created>
  <dcterms:modified xsi:type="dcterms:W3CDTF">2024-03-22T08:50:00Z</dcterms:modified>
</cp:coreProperties>
</file>